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+359897705703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daleksiev@ymail.com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Aleksiev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