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Kostecki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kostecki.jedrzej123@gmail.com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+48784172370 ,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