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Laila Osama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Mahmoud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lailaosama123@gmail.com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+201008517515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01/04/2001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30104012106186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Mohandessin, Egypt Cairo,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Cairo,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Aya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+201156898555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