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Hughga</w:t>
      </w:r>
      <w:r w:rsidR="00594BA5">
        <w:rPr>
          <w:sz w:val="20"/>
          <w:szCs w:val="20"/>
          <w:lang w:val="bg-BG"/>
        </w:rPr>
        <w:t xml:space="preserve"> </w:t>
      </w:r>
      <w:r w:rsidRPr="001D0D09">
        <w:rPr>
          <w:sz w:val="20"/>
          <w:szCs w:val="20"/>
        </w:rPr>
        <w:t>Young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+447305988239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hughga.young@gmail.com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