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Harand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+400743986587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harandlarisa@gmail.com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