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Staudt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Maximilian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04.09.1991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Kelterhausstr.3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+4915168486785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