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Lucio</w:t>
      </w:r>
      <w:r>
        <w:t xml:space="preserve">      </w:t>
      </w:r>
      <w:r>
        <w:rPr>
          <w:rFonts w:hint="eastAsia"/>
        </w:rPr>
        <w:t>Penazzi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28/03/1977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+393297731127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lucio.penazzi@gmail.com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Sebastiano  </w:t>
      </w:r>
      <w:r w:rsidRPr="004F7801" w:rsidR="004F7801">
        <w:rPr>
          <w:color w:val="000000" w:themeColor="text1"/>
        </w:rPr>
        <w:t>Penazzi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19/12/2015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