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+359899372438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georgievaelena87@gmail.com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Станислав Драганов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27.12.2009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