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Fran</w:t>
      </w:r>
      <w:r>
        <w:rPr>
          <w:u w:val="single"/>
        </w:rPr>
        <w:t xml:space="preserve"> </w:t>
      </w:r>
      <w:r w:rsidRPr="009E5F62">
        <w:rPr>
          <w:u w:val="single"/>
        </w:rPr>
        <w:t>Carmona</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44941693s</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Eloy Carmona Chacón</w:t>
      </w:r>
      <w:r>
        <w:rPr>
          <w:rFonts w:ascii="Calibri" w:hAnsi="Calibri"/>
          <w:lang w:val="en-US"/>
        </w:rPr>
        <w:t xml:space="preserve">                           </w:t>
      </w:r>
      <w:r>
        <w:t xml:space="preserve">               fecha de nacimiento:</w:t>
      </w:r>
      <w:r>
        <w:rPr>
          <w:lang w:val="bg-BG"/>
        </w:rPr>
        <w:t xml:space="preserve"> </w:t>
      </w:r>
      <w:r>
        <w:rPr>
          <w:lang w:val="en-US"/>
        </w:rPr>
        <w:t>28/12/2008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15/12/2025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15/12/2025</w:t>
      </w:r>
      <w:r w:rsidR="00750A76">
        <w:rPr>
          <w:lang w:val="bg-BG"/>
        </w:rPr>
        <w:t xml:space="preserve">                        </w:t>
      </w:r>
      <w:r w:rsidR="00750A76">
        <w:t xml:space="preserve">                        </w:t>
      </w:r>
      <w:r w:rsidR="00750A76">
        <w:rPr>
          <w:lang w:val="en-US"/>
        </w:rPr>
        <w:br/>
        <w:t>Fran Carmona</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