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Silvija Vievesytė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