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Sofia Silva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Y3803314w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Taiyo caviglia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23/8/2013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Sofia Silva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