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Maja Bochenek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+48661561291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