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Karen</w:t>
      </w:r>
      <w:r w:rsidR="00405CC1">
        <w:t xml:space="preserve"> </w:t>
      </w:r>
      <w:r w:rsidRPr="00405CC1" w:rsidR="00405CC1">
        <w:t>Forsdick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6411100087082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Yankho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