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Itay</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Ben loulou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+972528567890</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05/05/2001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3504579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itaybnl1@gmail.com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30050021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Itay Ben loulou</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