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Christian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Chilov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christian.chilov@gmail.com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+359882217788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6.6.2006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