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Yanina Bilous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+48452481325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