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Dexter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Adams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+33606835204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17/03/1998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221683461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dexteraldopro@proton.me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62132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Dexter Adams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