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Kazmierczak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wiolus11@wp.pl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+48695266299 ,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