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Ралица лякова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+359894371221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rlqkova@gmail.com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