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Okeskandr</w:t>
      </w:r>
      <w:r w:rsidR="00594BA5">
        <w:rPr>
          <w:sz w:val="20"/>
          <w:szCs w:val="20"/>
          <w:lang w:val="bg-BG"/>
        </w:rPr>
        <w:t xml:space="preserve"> </w:t>
      </w:r>
      <w:r w:rsidRPr="001D0D09">
        <w:rPr>
          <w:sz w:val="20"/>
          <w:szCs w:val="20"/>
        </w:rPr>
        <w:t>Trutenko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+380501535330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trutenko@gmail.com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