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Mei</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Álvarez Vivo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8/1/2004</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+34684416155</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meialvaarez@gmail.com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20/12/2025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Mei Álvarez Vivo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