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Silviya  Sabcheva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6.6.1981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+359885659996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acidsharkie@yahoo.com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