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Adam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Minka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+421950499615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15/01/1999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NH002680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adamminka@gmail.com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821 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Adam Minka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