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Daniil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Kvachou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+48572779167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16/01/2001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RS1509002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mamkymal14@gmail.com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40-875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Daniil Kvachou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