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Afonso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Fonseca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+351915365497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245018875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afonsofonseca2003@gmail.com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2630-362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21/05/2003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13/12/2025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Afonso Fonseca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