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Стоян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Костов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muhahavka@gmail.com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+359887996777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19.7.1999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