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Манол Хронев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+359876830909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mhronev@yahoo.com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КирилмХронев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Хронев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