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Yaron Hen</w:t>
      </w:r>
      <w:r w:rsidR="00594BA5">
        <w:rPr>
          <w:sz w:val="20"/>
          <w:szCs w:val="20"/>
          <w:lang w:val="bg-BG"/>
        </w:rPr>
        <w:t xml:space="preserve"> </w:t>
      </w:r>
      <w:r w:rsidRPr="001D0D09">
        <w:rPr>
          <w:sz w:val="20"/>
          <w:szCs w:val="20"/>
        </w:rPr>
        <w:t>Bohadana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+972558827060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yaronb9@gmail.com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