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Daniel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Yordanov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danieljordanov07@gmail.com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+3598862393202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2.8.2007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