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Rawan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Mesaifer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+97334423440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Reem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