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Jordan</w:t>
      </w:r>
      <w:r w:rsidR="00594BA5">
        <w:rPr>
          <w:sz w:val="20"/>
          <w:szCs w:val="20"/>
          <w:lang w:val="bg-BG"/>
        </w:rPr>
        <w:t xml:space="preserve"> </w:t>
      </w:r>
      <w:r w:rsidRPr="001D0D09">
        <w:rPr>
          <w:sz w:val="20"/>
          <w:szCs w:val="20"/>
        </w:rPr>
        <w:t>Trotter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+4407474232867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streethawkerbelfast@gmail.com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