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Andriy Kravchuk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+380971794307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Vladyslav Kravchuk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20.05.2024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Ilona Kravchuk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