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+41779100485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Rybak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Rybak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