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Pandora</w:t>
      </w:r>
      <w:r w:rsidR="00594BA5">
        <w:rPr>
          <w:sz w:val="20"/>
          <w:szCs w:val="20"/>
          <w:lang w:val="bg-BG"/>
        </w:rPr>
        <w:t xml:space="preserve"> </w:t>
      </w:r>
      <w:r w:rsidRPr="001D0D09">
        <w:rPr>
          <w:sz w:val="20"/>
          <w:szCs w:val="20"/>
        </w:rPr>
        <w:t>Hiotaki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+306983350846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dori_gan@yahoo.com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