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Ines  Lehmann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08/05/1982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+351917943330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242046398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fixolastimi@gmail.com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2745-872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Martim Charro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22/10/2008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28/12/2025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Ines Lehmann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