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Bożena Pietrak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+48602346674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Pietrak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Wesołowska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Zosia Woźniak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Julia Wolska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