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Anatoliy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+359886829972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a.d.i@abv.bg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Hristiqna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