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Нора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15.8.2002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+359882028809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nora_200@abv.bg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Иван Йорданов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29.7.2015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