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Chrysa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Giagkiozi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14.5.1991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+306944413063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xrysa19@windowslive.com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Korina skyvalou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Kelly skyvalou</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11.11.2018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