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Lilach</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Salpeter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31.3.1985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+3590897068465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aramlilach@gmail.com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Shahaf salpetet</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18.3.2018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Lavi salpeter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18.3.2018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