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Marina  Markovska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27.7.2003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+359883333111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roboshadow254@gmail.com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