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Pyszke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+48723115952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Kacper Czachor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04.11.2012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Emma Czachor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06.10.2014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Iga Posieczek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13.02.2013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Hanna Posieczek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17.09.2015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