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Ślewa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+48691884196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Sandra Ślewa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Ślewa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