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IOANNA</w:t>
      </w:r>
      <w:r w:rsidR="00594BA5">
        <w:rPr>
          <w:sz w:val="20"/>
          <w:szCs w:val="20"/>
          <w:lang w:val="bg-BG"/>
        </w:rPr>
        <w:t xml:space="preserve"> </w:t>
      </w:r>
      <w:r w:rsidRPr="001D0D09">
        <w:rPr>
          <w:sz w:val="20"/>
          <w:szCs w:val="20"/>
        </w:rPr>
        <w:t>KOSTAKI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+306951006866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ioannakostakihk1@gmail.com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