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Shandalov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+972542511611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mshand59@gmail.com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