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Mariq</w:t>
      </w:r>
      <w:r w:rsidR="00594BA5">
        <w:rPr>
          <w:sz w:val="20"/>
          <w:szCs w:val="20"/>
          <w:lang w:val="bg-BG"/>
        </w:rPr>
        <w:t xml:space="preserve"> </w:t>
      </w:r>
      <w:r w:rsidRPr="001D0D09">
        <w:rPr>
          <w:sz w:val="20"/>
          <w:szCs w:val="20"/>
        </w:rPr>
        <w:t>Pioamise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+3597569835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fFtyuy@abv.bg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