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240727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Leoś Kubik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AGNIESZKA SIEJKA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