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Vanni</w:t>
      </w:r>
      <w:r>
        <w:t xml:space="preserve">      </w:t>
      </w:r>
      <w:r>
        <w:rPr>
          <w:rFonts w:hint="eastAsia"/>
        </w:rPr>
        <w:t>Vivarelli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12/09/1980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+393470139441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vanni.vivarelli@gmail.com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Enea  </w:t>
      </w:r>
      <w:r w:rsidRPr="004F7801" w:rsidR="004F7801">
        <w:rPr>
          <w:color w:val="000000" w:themeColor="text1"/>
        </w:rPr>
        <w:t>Vivarelli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24/04/2016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