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Clemente Jara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