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Rikki</w:t>
      </w:r>
      <w:r w:rsidR="00594BA5">
        <w:rPr>
          <w:sz w:val="20"/>
          <w:szCs w:val="20"/>
          <w:lang w:val="bg-BG"/>
        </w:rPr>
        <w:t xml:space="preserve"> </w:t>
      </w:r>
      <w:r w:rsidRPr="001D0D09">
        <w:rPr>
          <w:sz w:val="20"/>
          <w:szCs w:val="20"/>
        </w:rPr>
        <w:t>Weingarten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+9720534263256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rikkiweingarten@gmail.com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